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11" w:rsidRPr="00143B11" w:rsidRDefault="00143B11" w:rsidP="00143B11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2015 -</w:t>
      </w:r>
      <w:r w:rsidRPr="00143B11">
        <w:rPr>
          <w:b/>
          <w:sz w:val="32"/>
        </w:rPr>
        <w:t xml:space="preserve"> Международн</w:t>
      </w:r>
      <w:r>
        <w:rPr>
          <w:b/>
          <w:sz w:val="32"/>
        </w:rPr>
        <w:t>ый год</w:t>
      </w:r>
      <w:r w:rsidRPr="00143B11">
        <w:rPr>
          <w:b/>
          <w:sz w:val="32"/>
        </w:rPr>
        <w:t xml:space="preserve"> почв</w:t>
      </w:r>
    </w:p>
    <w:p w:rsidR="00143B11" w:rsidRDefault="00143B11" w:rsidP="00143B11"/>
    <w:p w:rsidR="00143B11" w:rsidRDefault="00143B11" w:rsidP="00143B11">
      <w:r>
        <w:t xml:space="preserve">18 </w:t>
      </w:r>
      <w:r>
        <w:t>декабр</w:t>
      </w:r>
      <w:r>
        <w:t xml:space="preserve">я 2014г.  </w:t>
      </w:r>
      <w:hyperlink r:id="rId6" w:anchor="more-301" w:history="1">
        <w:r w:rsidRPr="00143B11">
          <w:rPr>
            <w:rStyle w:val="a3"/>
          </w:rPr>
          <w:t>Природоохранный союз</w:t>
        </w:r>
      </w:hyperlink>
    </w:p>
    <w:p w:rsidR="00143B11" w:rsidRDefault="00143B11" w:rsidP="00143B11"/>
    <w:p w:rsidR="00143B11" w:rsidRDefault="00143B11" w:rsidP="00143B11">
      <w:r>
        <w:t>Организация объединенных наций объявила 2015 год Международным годом почв, чтобы обратить внимание человечества на состояние почвы, которую мы отравляем свалками и могильниками, создавая незаживающие раны на теле планеты. Почвенный покров — шагреневая кожа планеты. Его очень просто разрушить. А ведь только  треть суши пригодна для выращивания пищевых культур. Сможет ли почва прокормить растущее население Земли? Решать проблемы, связанные с состоянием почв нужно немедленно!</w:t>
      </w:r>
    </w:p>
    <w:p w:rsidR="00143B11" w:rsidRDefault="00143B11" w:rsidP="00143B11"/>
    <w:p w:rsidR="00143B11" w:rsidRDefault="00143B11" w:rsidP="00143B11"/>
    <w:p w:rsidR="00143B11" w:rsidRDefault="00143B11" w:rsidP="00143B11">
      <w:r>
        <w:t xml:space="preserve">Огромное </w:t>
      </w:r>
      <w:r>
        <w:t xml:space="preserve">количество плодородной почвы мы, население Земли, практически потеряли. 30 % почв сельскохозяйственных угодий мира деградировано. Ученые предсказывают, что уже к 2050 году земля перестанет быть кормилицей, потому что слишком истощена. Какие разновидности почв бывают в России, и что наносит им больший вред, продемонстрировали   девушки в карнавальных масках и нарядах цвета разных видов почв. </w:t>
      </w:r>
    </w:p>
    <w:p w:rsidR="00143B11" w:rsidRDefault="00143B11" w:rsidP="00143B11"/>
    <w:p w:rsidR="00143B11" w:rsidRDefault="00143B11" w:rsidP="00143B11">
      <w:r>
        <w:t>С</w:t>
      </w:r>
      <w:r>
        <w:t>итуация с почвами в настоящее время</w:t>
      </w:r>
      <w:r>
        <w:t>, по словам</w:t>
      </w:r>
      <w:r>
        <w:t xml:space="preserve"> </w:t>
      </w:r>
      <w:proofErr w:type="spellStart"/>
      <w:r>
        <w:t>Борис</w:t>
      </w:r>
      <w:r>
        <w:t>а</w:t>
      </w:r>
      <w:r>
        <w:t>Федорович</w:t>
      </w:r>
      <w:r>
        <w:t>а</w:t>
      </w:r>
      <w:proofErr w:type="spellEnd"/>
      <w:r>
        <w:t xml:space="preserve"> </w:t>
      </w:r>
      <w:proofErr w:type="spellStart"/>
      <w:r>
        <w:t>Апарин</w:t>
      </w:r>
      <w:r>
        <w:t>а</w:t>
      </w:r>
      <w:proofErr w:type="spellEnd"/>
      <w:r>
        <w:t>, директор</w:t>
      </w:r>
      <w:r>
        <w:t>а</w:t>
      </w:r>
      <w:r>
        <w:t xml:space="preserve"> Музея почвоведения им. </w:t>
      </w:r>
      <w:proofErr w:type="spellStart"/>
      <w:r>
        <w:t>В.В.Докучаева</w:t>
      </w:r>
      <w:proofErr w:type="spellEnd"/>
      <w:r>
        <w:t xml:space="preserve"> (организатора парада почв в декабре 2014г. в Санкт-Петербурге)</w:t>
      </w:r>
      <w:r>
        <w:t xml:space="preserve"> складывается очень тревожная: «ООН призвала все правительства и все неправительственные организации, всех граждан мира независимо от вероисповедания, цвета кожи для того, чтобы все подали свой голос в защиту почв, потому что будущее нашей планеты связано только с их состоянием, которое означает: будем ли мы сыты, будем ли здоровы, будем ли счастливы.</w:t>
      </w:r>
    </w:p>
    <w:p w:rsidR="00143B11" w:rsidRDefault="00143B11" w:rsidP="00143B11"/>
    <w:p w:rsidR="00143B11" w:rsidRDefault="00143B11" w:rsidP="00143B11">
      <w:r>
        <w:t>Необходимо принять закон об охране почв, для этого нужно, чтобы сформировалось общественное мнение, чтобы все сказали: да, нам нужен такой закон, без него мы не можем выжить! И, действительно, у нас нет альтернативы: либо мы и наши дети будем жить в каменных джунглях,  либо мы все-таки сможем сохранить некоторые оазисы природы».</w:t>
      </w:r>
    </w:p>
    <w:p w:rsidR="00143B11" w:rsidRDefault="00143B11" w:rsidP="00143B11"/>
    <w:p w:rsidR="00143B11" w:rsidRDefault="00143B11" w:rsidP="00143B11">
      <w:r>
        <w:t>Почва уходит из-под ног современного человека: земельные ресурсы планеты истощаются год за годом. Нерациональная хозяйственная деятельность приводит к подкислению, деградации минеральной основы, загрязнению, эрозии. В городах существует другая проблема  — все меньше остается зеленых островков: скверов, парков, газонов</w:t>
      </w:r>
      <w:r>
        <w:t>.</w:t>
      </w:r>
    </w:p>
    <w:p w:rsidR="00143B11" w:rsidRDefault="00143B11" w:rsidP="00143B11"/>
    <w:p w:rsidR="00143B11" w:rsidRDefault="00143B11" w:rsidP="00143B11">
      <w:r>
        <w:t xml:space="preserve">Именно поэтому для привлечения внимания к резкому ухудшению состояния почв </w:t>
      </w:r>
      <w:r w:rsidRPr="00143B11">
        <w:rPr>
          <w:b/>
          <w:color w:val="FF0000"/>
        </w:rPr>
        <w:t>2015 год и был провозглашен ООН Международным годом почв,</w:t>
      </w:r>
      <w:r>
        <w:t xml:space="preserve"> а каждой стране рекомендовано разработать и провести     программу мероприятий, посвященному будущему году. </w:t>
      </w:r>
    </w:p>
    <w:p w:rsidR="00143B11" w:rsidRDefault="00143B11" w:rsidP="00143B11"/>
    <w:p w:rsidR="00143B11" w:rsidRDefault="00143B11" w:rsidP="00143B11"/>
    <w:sectPr w:rsidR="0014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18"/>
    <w:rsid w:val="00143B11"/>
    <w:rsid w:val="001C5618"/>
    <w:rsid w:val="00734F5D"/>
    <w:rsid w:val="00874E39"/>
    <w:rsid w:val="00EA00B5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F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3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F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3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onkurs-ucn.ru/novosti/sos-spasite-nashi-pochvyi-ili-parad-v-preddverii-mezhdunarodnogo-goda-poch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409F360-16A3-49A9-903C-BF6FD106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ГДЭБЦ</dc:creator>
  <cp:keywords/>
  <dc:description/>
  <cp:lastModifiedBy>ГДЭБЦ</cp:lastModifiedBy>
  <cp:revision>2</cp:revision>
  <dcterms:created xsi:type="dcterms:W3CDTF">2015-01-14T09:56:00Z</dcterms:created>
  <dcterms:modified xsi:type="dcterms:W3CDTF">2015-01-14T10:07:00Z</dcterms:modified>
</cp:coreProperties>
</file>